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08B930" w14:textId="597F88DA" w:rsidR="00850060" w:rsidRDefault="002A0D6B" w:rsidP="006B3819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E46CC7F" wp14:editId="2CA28312">
            <wp:simplePos x="0" y="0"/>
            <wp:positionH relativeFrom="margin">
              <wp:align>right</wp:align>
            </wp:positionH>
            <wp:positionV relativeFrom="page">
              <wp:posOffset>1623060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5046326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632692" name="Obraz 150463269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0060" w:rsidRPr="006B3819">
        <w:rPr>
          <w:rFonts w:ascii="Times New Roman" w:hAnsi="Times New Roman" w:cs="Times New Roman"/>
          <w:b/>
          <w:bCs/>
          <w:sz w:val="40"/>
          <w:szCs w:val="40"/>
        </w:rPr>
        <w:t xml:space="preserve">Szaleństwo na </w:t>
      </w:r>
      <w:proofErr w:type="spellStart"/>
      <w:r w:rsidR="00850060" w:rsidRPr="006B3819">
        <w:rPr>
          <w:rFonts w:ascii="Times New Roman" w:hAnsi="Times New Roman" w:cs="Times New Roman"/>
          <w:b/>
          <w:bCs/>
          <w:sz w:val="40"/>
          <w:szCs w:val="40"/>
        </w:rPr>
        <w:t>rollercoasterach</w:t>
      </w:r>
      <w:proofErr w:type="spellEnd"/>
      <w:r w:rsidR="00850060" w:rsidRPr="006B3819">
        <w:rPr>
          <w:rFonts w:ascii="Times New Roman" w:hAnsi="Times New Roman" w:cs="Times New Roman"/>
          <w:b/>
          <w:bCs/>
          <w:sz w:val="40"/>
          <w:szCs w:val="40"/>
        </w:rPr>
        <w:t xml:space="preserve"> i odpoczynek pod palmami? Tak wygląda </w:t>
      </w:r>
      <w:r w:rsidR="006B3819">
        <w:rPr>
          <w:rFonts w:ascii="Times New Roman" w:hAnsi="Times New Roman" w:cs="Times New Roman"/>
          <w:b/>
          <w:bCs/>
          <w:sz w:val="40"/>
          <w:szCs w:val="40"/>
        </w:rPr>
        <w:t>M</w:t>
      </w:r>
      <w:r w:rsidR="00850060" w:rsidRPr="006B3819">
        <w:rPr>
          <w:rFonts w:ascii="Times New Roman" w:hAnsi="Times New Roman" w:cs="Times New Roman"/>
          <w:b/>
          <w:bCs/>
          <w:sz w:val="40"/>
          <w:szCs w:val="40"/>
        </w:rPr>
        <w:t xml:space="preserve">ajówka w </w:t>
      </w:r>
      <w:proofErr w:type="spellStart"/>
      <w:r w:rsidR="00850060" w:rsidRPr="006B3819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</w:p>
    <w:p w14:paraId="05B54DFE" w14:textId="7C1F0BF6" w:rsidR="00850060" w:rsidRPr="006B3819" w:rsidRDefault="002A0D6B" w:rsidP="006B381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145FF59" wp14:editId="775901AF">
            <wp:simplePos x="0" y="0"/>
            <wp:positionH relativeFrom="margin">
              <wp:align>right</wp:align>
            </wp:positionH>
            <wp:positionV relativeFrom="margin">
              <wp:posOffset>5412105</wp:posOffset>
            </wp:positionV>
            <wp:extent cx="5760720" cy="3526155"/>
            <wp:effectExtent l="0" t="0" r="0" b="0"/>
            <wp:wrapTight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ight>
            <wp:docPr id="65874101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741017" name="Obraz 65874101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39"/>
                    <a:stretch/>
                  </pic:blipFill>
                  <pic:spPr bwMode="auto">
                    <a:xfrm>
                      <a:off x="0" y="0"/>
                      <a:ext cx="5760720" cy="3526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50060" w:rsidRPr="006B3819">
        <w:rPr>
          <w:rFonts w:ascii="Times New Roman" w:hAnsi="Times New Roman" w:cs="Times New Roman"/>
          <w:b/>
          <w:sz w:val="24"/>
          <w:szCs w:val="24"/>
        </w:rPr>
        <w:t xml:space="preserve">Przed nami długi weekend, który przyniesie więcej czasu i jeszcze więcej zabawy. </w:t>
      </w:r>
      <w:r>
        <w:rPr>
          <w:rFonts w:ascii="Times New Roman" w:hAnsi="Times New Roman" w:cs="Times New Roman"/>
          <w:b/>
          <w:sz w:val="24"/>
          <w:szCs w:val="24"/>
        </w:rPr>
        <w:t xml:space="preserve">Energylandia czeka na odwiedzających codziennie, od 10:00 do 18:00. </w:t>
      </w:r>
      <w:r w:rsidR="00850060" w:rsidRPr="006B3819">
        <w:rPr>
          <w:rFonts w:ascii="Times New Roman" w:hAnsi="Times New Roman" w:cs="Times New Roman"/>
          <w:b/>
          <w:sz w:val="24"/>
          <w:szCs w:val="24"/>
        </w:rPr>
        <w:t xml:space="preserve">Majówka to zatem idealny moment, by sprawdzić, co nowego przygotował największy </w:t>
      </w:r>
      <w:r w:rsidR="006B3819">
        <w:rPr>
          <w:rFonts w:ascii="Times New Roman" w:hAnsi="Times New Roman" w:cs="Times New Roman"/>
          <w:b/>
          <w:sz w:val="24"/>
          <w:szCs w:val="24"/>
        </w:rPr>
        <w:t>P</w:t>
      </w:r>
      <w:r w:rsidR="00850060" w:rsidRPr="006B3819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6B3819">
        <w:rPr>
          <w:rFonts w:ascii="Times New Roman" w:hAnsi="Times New Roman" w:cs="Times New Roman"/>
          <w:b/>
          <w:sz w:val="24"/>
          <w:szCs w:val="24"/>
        </w:rPr>
        <w:t>R</w:t>
      </w:r>
      <w:r w:rsidR="00850060" w:rsidRPr="006B3819">
        <w:rPr>
          <w:rFonts w:ascii="Times New Roman" w:hAnsi="Times New Roman" w:cs="Times New Roman"/>
          <w:b/>
          <w:sz w:val="24"/>
          <w:szCs w:val="24"/>
        </w:rPr>
        <w:t xml:space="preserve">ozrywki </w:t>
      </w:r>
      <w:r w:rsidR="002B75E1">
        <w:rPr>
          <w:rFonts w:ascii="Times New Roman" w:hAnsi="Times New Roman" w:cs="Times New Roman"/>
          <w:b/>
          <w:sz w:val="24"/>
          <w:szCs w:val="24"/>
        </w:rPr>
        <w:br/>
      </w:r>
      <w:r w:rsidR="00850060" w:rsidRPr="006B3819">
        <w:rPr>
          <w:rFonts w:ascii="Times New Roman" w:hAnsi="Times New Roman" w:cs="Times New Roman"/>
          <w:b/>
          <w:sz w:val="24"/>
          <w:szCs w:val="24"/>
        </w:rPr>
        <w:t>w Polsce. A w tym roku naprawdę jest co odkrywać!</w:t>
      </w:r>
    </w:p>
    <w:p w14:paraId="177DBDCD" w14:textId="4B6182D8" w:rsidR="00850060" w:rsidRPr="006B3819" w:rsidRDefault="002A0D6B" w:rsidP="006B381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6CBF2334" wp14:editId="5091030A">
            <wp:simplePos x="0" y="0"/>
            <wp:positionH relativeFrom="margin">
              <wp:align>right</wp:align>
            </wp:positionH>
            <wp:positionV relativeFrom="page">
              <wp:posOffset>1920240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98118822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188229" name="Obraz 198118822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W trakcie </w:t>
      </w:r>
      <w:r w:rsidR="006B3819">
        <w:rPr>
          <w:rFonts w:ascii="Times New Roman" w:hAnsi="Times New Roman" w:cs="Times New Roman"/>
          <w:sz w:val="24"/>
          <w:szCs w:val="24"/>
        </w:rPr>
        <w:t>M</w:t>
      </w:r>
      <w:r w:rsidR="00850060" w:rsidRPr="006B3819">
        <w:rPr>
          <w:rFonts w:ascii="Times New Roman" w:hAnsi="Times New Roman" w:cs="Times New Roman"/>
          <w:sz w:val="24"/>
          <w:szCs w:val="24"/>
        </w:rPr>
        <w:t>ajówki</w:t>
      </w:r>
      <w:r>
        <w:rPr>
          <w:rFonts w:ascii="Times New Roman" w:hAnsi="Times New Roman" w:cs="Times New Roman"/>
          <w:sz w:val="24"/>
          <w:szCs w:val="24"/>
        </w:rPr>
        <w:t>,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</w:t>
      </w:r>
      <w:r w:rsidR="006B3819">
        <w:rPr>
          <w:rFonts w:ascii="Times New Roman" w:hAnsi="Times New Roman" w:cs="Times New Roman"/>
          <w:sz w:val="24"/>
          <w:szCs w:val="24"/>
        </w:rPr>
        <w:t>G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oście mogą liczyć nie tylko na rekordowe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i</w:t>
      </w:r>
      <w:r w:rsidR="00474004" w:rsidRPr="006B3819">
        <w:rPr>
          <w:rFonts w:ascii="Times New Roman" w:hAnsi="Times New Roman" w:cs="Times New Roman"/>
          <w:sz w:val="24"/>
          <w:szCs w:val="24"/>
        </w:rPr>
        <w:t xml:space="preserve"> różnorodne strefy tematyczne, 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w tym familijną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Valley i </w:t>
      </w:r>
      <w:r w:rsidR="00474004" w:rsidRPr="006B3819">
        <w:rPr>
          <w:rFonts w:ascii="Times New Roman" w:hAnsi="Times New Roman" w:cs="Times New Roman"/>
          <w:sz w:val="24"/>
          <w:szCs w:val="24"/>
        </w:rPr>
        <w:t>Strefę Ekstremalną,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ale też na pierwsze chwile w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Parku. </w:t>
      </w:r>
      <w:r w:rsidR="006B3819">
        <w:rPr>
          <w:rFonts w:ascii="Times New Roman" w:hAnsi="Times New Roman" w:cs="Times New Roman"/>
          <w:sz w:val="24"/>
          <w:szCs w:val="24"/>
        </w:rPr>
        <w:t>Pierwsza część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strefy wodnej będzie już otwarta, więc obok szaleństwa na Zadrze –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in Małopolska, Pepsi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Hyperionie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czy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Abyssusie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pojawi się kolejna opcja, którą jest błogi relaks w basenie, leżak pod palmą i tropikalna atmosfera.</w:t>
      </w:r>
    </w:p>
    <w:p w14:paraId="4DE7219C" w14:textId="76E56D36" w:rsidR="00850060" w:rsidRPr="006B3819" w:rsidRDefault="002B75E1" w:rsidP="006B381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0C913827" wp14:editId="6727F8C3">
            <wp:simplePos x="0" y="0"/>
            <wp:positionH relativeFrom="margin">
              <wp:align>right</wp:align>
            </wp:positionH>
            <wp:positionV relativeFrom="page">
              <wp:posOffset>6583680</wp:posOffset>
            </wp:positionV>
            <wp:extent cx="5760720" cy="3397885"/>
            <wp:effectExtent l="0" t="0" r="0" b="0"/>
            <wp:wrapTight wrapText="bothSides">
              <wp:wrapPolygon edited="0">
                <wp:start x="0" y="0"/>
                <wp:lineTo x="0" y="21434"/>
                <wp:lineTo x="21500" y="21434"/>
                <wp:lineTo x="21500" y="0"/>
                <wp:lineTo x="0" y="0"/>
              </wp:wrapPolygon>
            </wp:wrapTight>
            <wp:docPr id="100306926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069266" name="Obraz 1003069266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09"/>
                    <a:stretch/>
                  </pic:blipFill>
                  <pic:spPr bwMode="auto">
                    <a:xfrm>
                      <a:off x="0" y="0"/>
                      <a:ext cx="5760720" cy="3397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Energylandia nieprzerwanie się rozwija. W ramach jednego biletu zyskujemy dostęp do 133 atrakcji, w tym aż 20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, 28 atrakcji dla </w:t>
      </w:r>
      <w:r w:rsidR="006B3819">
        <w:rPr>
          <w:rFonts w:ascii="Times New Roman" w:hAnsi="Times New Roman" w:cs="Times New Roman"/>
          <w:sz w:val="24"/>
          <w:szCs w:val="24"/>
        </w:rPr>
        <w:t>dzieci od 2 roku życia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</w:t>
      </w:r>
      <w:r w:rsidR="002A0D6B">
        <w:rPr>
          <w:rFonts w:ascii="Times New Roman" w:hAnsi="Times New Roman" w:cs="Times New Roman"/>
          <w:sz w:val="24"/>
          <w:szCs w:val="24"/>
        </w:rPr>
        <w:t xml:space="preserve">oraz 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widowisk artystycznych, które odbywają się codziennie na scenach </w:t>
      </w:r>
      <w:r w:rsidR="006B3819">
        <w:rPr>
          <w:rFonts w:ascii="Times New Roman" w:hAnsi="Times New Roman" w:cs="Times New Roman"/>
          <w:sz w:val="24"/>
          <w:szCs w:val="24"/>
        </w:rPr>
        <w:t>teatrów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. To nie koniec! Pokazy kaskaderskie, </w:t>
      </w:r>
      <w:r w:rsidR="002A0D6B">
        <w:rPr>
          <w:rFonts w:ascii="Times New Roman" w:hAnsi="Times New Roman" w:cs="Times New Roman"/>
          <w:sz w:val="24"/>
          <w:szCs w:val="24"/>
        </w:rPr>
        <w:t>liczne show</w:t>
      </w:r>
      <w:r w:rsidR="006B3819">
        <w:rPr>
          <w:rFonts w:ascii="Times New Roman" w:hAnsi="Times New Roman" w:cs="Times New Roman"/>
          <w:sz w:val="24"/>
          <w:szCs w:val="24"/>
        </w:rPr>
        <w:t xml:space="preserve"> i spotkania z Maskotkami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</w:t>
      </w:r>
      <w:r w:rsidR="002A0D6B">
        <w:rPr>
          <w:rFonts w:ascii="Times New Roman" w:hAnsi="Times New Roman" w:cs="Times New Roman"/>
          <w:sz w:val="24"/>
          <w:szCs w:val="24"/>
        </w:rPr>
        <w:t>za</w:t>
      </w:r>
      <w:r w:rsidR="00850060" w:rsidRPr="006B3819">
        <w:rPr>
          <w:rFonts w:ascii="Times New Roman" w:hAnsi="Times New Roman" w:cs="Times New Roman"/>
          <w:sz w:val="24"/>
          <w:szCs w:val="24"/>
        </w:rPr>
        <w:t>gwarantują dodatkowe emocje.</w:t>
      </w:r>
    </w:p>
    <w:p w14:paraId="37014A18" w14:textId="47D2C6BD" w:rsidR="00850060" w:rsidRDefault="002B75E1" w:rsidP="006B381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498C8A3F" wp14:editId="74F49C95">
            <wp:simplePos x="0" y="0"/>
            <wp:positionH relativeFrom="margin">
              <wp:align>right</wp:align>
            </wp:positionH>
            <wp:positionV relativeFrom="page">
              <wp:posOffset>2087880</wp:posOffset>
            </wp:positionV>
            <wp:extent cx="5760720" cy="3589020"/>
            <wp:effectExtent l="0" t="0" r="0" b="0"/>
            <wp:wrapTight wrapText="bothSides">
              <wp:wrapPolygon edited="0">
                <wp:start x="0" y="0"/>
                <wp:lineTo x="0" y="21439"/>
                <wp:lineTo x="21500" y="21439"/>
                <wp:lineTo x="21500" y="0"/>
                <wp:lineTo x="0" y="0"/>
              </wp:wrapPolygon>
            </wp:wrapTight>
            <wp:docPr id="176831534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15340" name="Obraz 1768315340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4" b="4365"/>
                    <a:stretch/>
                  </pic:blipFill>
                  <pic:spPr bwMode="auto">
                    <a:xfrm>
                      <a:off x="0" y="0"/>
                      <a:ext cx="5760720" cy="3589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Nie sposób nie wspomnieć o </w:t>
      </w:r>
      <w:r w:rsidR="002A0D6B">
        <w:rPr>
          <w:rFonts w:ascii="Times New Roman" w:hAnsi="Times New Roman" w:cs="Times New Roman"/>
          <w:sz w:val="24"/>
          <w:szCs w:val="24"/>
        </w:rPr>
        <w:t>wyjątkowym menu</w:t>
      </w:r>
      <w:r w:rsidR="00850060" w:rsidRPr="006B3819">
        <w:rPr>
          <w:rFonts w:ascii="Times New Roman" w:hAnsi="Times New Roman" w:cs="Times New Roman"/>
          <w:sz w:val="24"/>
          <w:szCs w:val="24"/>
        </w:rPr>
        <w:t>. Goście</w:t>
      </w:r>
      <w:r w:rsidR="002A0D6B">
        <w:rPr>
          <w:rFonts w:ascii="Times New Roman" w:hAnsi="Times New Roman" w:cs="Times New Roman"/>
          <w:sz w:val="24"/>
          <w:szCs w:val="24"/>
        </w:rPr>
        <w:t xml:space="preserve"> Parku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mogą liczyć na szeroki wybór smaków – od lodów rzemieślniczych, przez świeże makarony, po dania inspirowane kuchniami świata. Weekend majowy to doskonały czas, by przyjechać na dłużej. Bilety dwudniowe</w:t>
      </w:r>
      <w:r w:rsidR="002A0D6B">
        <w:rPr>
          <w:rFonts w:ascii="Times New Roman" w:hAnsi="Times New Roman" w:cs="Times New Roman"/>
          <w:sz w:val="24"/>
          <w:szCs w:val="24"/>
        </w:rPr>
        <w:t xml:space="preserve"> oraz trzydniowe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pozwalają spokojnie zaplanować atrakcje, rozłożyć siły i nie martwić się, że coś nas ominie. Park otwarty jest</w:t>
      </w:r>
      <w:r w:rsidR="002A0D6B">
        <w:rPr>
          <w:rFonts w:ascii="Times New Roman" w:hAnsi="Times New Roman" w:cs="Times New Roman"/>
          <w:sz w:val="24"/>
          <w:szCs w:val="24"/>
        </w:rPr>
        <w:t xml:space="preserve"> codziennie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do </w:t>
      </w:r>
      <w:r w:rsidR="002A0D6B">
        <w:rPr>
          <w:rFonts w:ascii="Times New Roman" w:hAnsi="Times New Roman" w:cs="Times New Roman"/>
          <w:sz w:val="24"/>
          <w:szCs w:val="24"/>
        </w:rPr>
        <w:t>godziny 18:00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, a </w:t>
      </w:r>
      <w:r w:rsidR="002A0D6B">
        <w:rPr>
          <w:rFonts w:ascii="Times New Roman" w:hAnsi="Times New Roman" w:cs="Times New Roman"/>
          <w:sz w:val="24"/>
          <w:szCs w:val="24"/>
        </w:rPr>
        <w:t xml:space="preserve">team </w:t>
      </w:r>
      <w:proofErr w:type="spellStart"/>
      <w:r w:rsidR="002A0D6B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dba o to, </w:t>
      </w:r>
      <w:r>
        <w:rPr>
          <w:rFonts w:ascii="Times New Roman" w:hAnsi="Times New Roman" w:cs="Times New Roman"/>
          <w:sz w:val="24"/>
          <w:szCs w:val="24"/>
        </w:rPr>
        <w:br/>
      </w:r>
      <w:r w:rsidR="00850060" w:rsidRPr="006B3819">
        <w:rPr>
          <w:rFonts w:ascii="Times New Roman" w:hAnsi="Times New Roman" w:cs="Times New Roman"/>
          <w:sz w:val="24"/>
          <w:szCs w:val="24"/>
        </w:rPr>
        <w:t>by każdy dzień</w:t>
      </w:r>
      <w:r w:rsidR="002A0D6B">
        <w:rPr>
          <w:rFonts w:ascii="Times New Roman" w:hAnsi="Times New Roman" w:cs="Times New Roman"/>
          <w:sz w:val="24"/>
          <w:szCs w:val="24"/>
        </w:rPr>
        <w:t xml:space="preserve"> spędzony tutaj,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był wypełniony </w:t>
      </w:r>
      <w:r w:rsidR="006B3819">
        <w:rPr>
          <w:rFonts w:ascii="Times New Roman" w:hAnsi="Times New Roman" w:cs="Times New Roman"/>
          <w:sz w:val="24"/>
          <w:szCs w:val="24"/>
        </w:rPr>
        <w:t>mnóstwem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pozytywny</w:t>
      </w:r>
      <w:r w:rsidR="006B3819">
        <w:rPr>
          <w:rFonts w:ascii="Times New Roman" w:hAnsi="Times New Roman" w:cs="Times New Roman"/>
          <w:sz w:val="24"/>
          <w:szCs w:val="24"/>
        </w:rPr>
        <w:t>ch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emocj</w:t>
      </w:r>
      <w:r w:rsidR="006B3819">
        <w:rPr>
          <w:rFonts w:ascii="Times New Roman" w:hAnsi="Times New Roman" w:cs="Times New Roman"/>
          <w:sz w:val="24"/>
          <w:szCs w:val="24"/>
        </w:rPr>
        <w:t>i</w:t>
      </w:r>
      <w:r w:rsidR="00850060" w:rsidRPr="006B3819">
        <w:rPr>
          <w:rFonts w:ascii="Times New Roman" w:hAnsi="Times New Roman" w:cs="Times New Roman"/>
          <w:sz w:val="24"/>
          <w:szCs w:val="24"/>
        </w:rPr>
        <w:t>.</w:t>
      </w:r>
    </w:p>
    <w:p w14:paraId="172F5CED" w14:textId="1A24FD78" w:rsidR="002B75E1" w:rsidRDefault="002B75E1" w:rsidP="006B381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7844E30" w14:textId="6FE2A69D" w:rsidR="00850060" w:rsidRPr="006B3819" w:rsidRDefault="00850060" w:rsidP="006B381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3819">
        <w:rPr>
          <w:rFonts w:ascii="Times New Roman" w:hAnsi="Times New Roman" w:cs="Times New Roman"/>
          <w:b/>
          <w:sz w:val="24"/>
          <w:szCs w:val="24"/>
        </w:rPr>
        <w:t>Premiera z amerykańskim klimatem</w:t>
      </w:r>
    </w:p>
    <w:p w14:paraId="39B86E9D" w14:textId="522746C5" w:rsidR="00850060" w:rsidRPr="006B3819" w:rsidRDefault="002B75E1" w:rsidP="006B381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34ED3FC1" wp14:editId="4E1ACB43">
            <wp:simplePos x="0" y="0"/>
            <wp:positionH relativeFrom="margin">
              <wp:posOffset>-635</wp:posOffset>
            </wp:positionH>
            <wp:positionV relativeFrom="margin">
              <wp:posOffset>5920105</wp:posOffset>
            </wp:positionV>
            <wp:extent cx="3648075" cy="2118360"/>
            <wp:effectExtent l="0" t="0" r="9525" b="0"/>
            <wp:wrapTight wrapText="bothSides">
              <wp:wrapPolygon edited="0">
                <wp:start x="0" y="0"/>
                <wp:lineTo x="0" y="21367"/>
                <wp:lineTo x="21544" y="21367"/>
                <wp:lineTo x="21544" y="0"/>
                <wp:lineTo x="0" y="0"/>
              </wp:wrapPolygon>
            </wp:wrapTight>
            <wp:docPr id="17911893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18937" name="Obraz 179118937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3" b="5183"/>
                    <a:stretch/>
                  </pic:blipFill>
                  <pic:spPr bwMode="auto">
                    <a:xfrm>
                      <a:off x="0" y="0"/>
                      <a:ext cx="3648075" cy="211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0D6B">
        <w:rPr>
          <w:rFonts w:ascii="Times New Roman" w:hAnsi="Times New Roman" w:cs="Times New Roman"/>
          <w:sz w:val="24"/>
          <w:szCs w:val="24"/>
        </w:rPr>
        <w:t>Słyszeliście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o tegorocznej nowości? To </w:t>
      </w:r>
      <w:proofErr w:type="spellStart"/>
      <w:r w:rsidR="00850060" w:rsidRPr="006B3819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850060" w:rsidRPr="006B3819">
        <w:rPr>
          <w:rFonts w:ascii="Times New Roman" w:hAnsi="Times New Roman" w:cs="Times New Roman"/>
          <w:sz w:val="24"/>
          <w:szCs w:val="24"/>
        </w:rPr>
        <w:t xml:space="preserve"> 44 Camping, czyli pole kempingowe inspirowane legendarną trasą w USA, które </w:t>
      </w:r>
      <w:r>
        <w:rPr>
          <w:rFonts w:ascii="Times New Roman" w:hAnsi="Times New Roman" w:cs="Times New Roman"/>
          <w:sz w:val="24"/>
          <w:szCs w:val="24"/>
        </w:rPr>
        <w:t>do dyspozycji Gości będzie dostępne od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30 kwietnia. Przygotowano stylowe</w:t>
      </w:r>
      <w:r>
        <w:rPr>
          <w:rFonts w:ascii="Times New Roman" w:hAnsi="Times New Roman" w:cs="Times New Roman"/>
          <w:sz w:val="24"/>
          <w:szCs w:val="24"/>
        </w:rPr>
        <w:t xml:space="preserve"> i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tematyczne miejsce tuż przy </w:t>
      </w:r>
      <w:r>
        <w:rPr>
          <w:rFonts w:ascii="Times New Roman" w:hAnsi="Times New Roman" w:cs="Times New Roman"/>
          <w:sz w:val="24"/>
          <w:szCs w:val="24"/>
        </w:rPr>
        <w:t>P</w:t>
      </w:r>
      <w:r w:rsidR="00850060" w:rsidRPr="006B3819">
        <w:rPr>
          <w:rFonts w:ascii="Times New Roman" w:hAnsi="Times New Roman" w:cs="Times New Roman"/>
          <w:sz w:val="24"/>
          <w:szCs w:val="24"/>
        </w:rPr>
        <w:t>arku</w:t>
      </w:r>
      <w:r>
        <w:rPr>
          <w:rFonts w:ascii="Times New Roman" w:hAnsi="Times New Roman" w:cs="Times New Roman"/>
          <w:sz w:val="24"/>
          <w:szCs w:val="24"/>
        </w:rPr>
        <w:t xml:space="preserve">, dedykowane </w:t>
      </w:r>
      <w:r w:rsidR="00850060" w:rsidRPr="006B3819">
        <w:rPr>
          <w:rFonts w:ascii="Times New Roman" w:hAnsi="Times New Roman" w:cs="Times New Roman"/>
          <w:sz w:val="24"/>
          <w:szCs w:val="24"/>
        </w:rPr>
        <w:t>rodzin</w:t>
      </w:r>
      <w:r>
        <w:rPr>
          <w:rFonts w:ascii="Times New Roman" w:hAnsi="Times New Roman" w:cs="Times New Roman"/>
          <w:sz w:val="24"/>
          <w:szCs w:val="24"/>
        </w:rPr>
        <w:t>om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="00850060" w:rsidRPr="006B3819">
        <w:rPr>
          <w:rFonts w:ascii="Times New Roman" w:hAnsi="Times New Roman" w:cs="Times New Roman"/>
          <w:sz w:val="24"/>
          <w:szCs w:val="24"/>
        </w:rPr>
        <w:t>i grup</w:t>
      </w:r>
      <w:r>
        <w:rPr>
          <w:rFonts w:ascii="Times New Roman" w:hAnsi="Times New Roman" w:cs="Times New Roman"/>
          <w:sz w:val="24"/>
          <w:szCs w:val="24"/>
        </w:rPr>
        <w:t>om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przyjaciół, któr</w:t>
      </w:r>
      <w:r>
        <w:rPr>
          <w:rFonts w:ascii="Times New Roman" w:hAnsi="Times New Roman" w:cs="Times New Roman"/>
          <w:sz w:val="24"/>
          <w:szCs w:val="24"/>
        </w:rPr>
        <w:t>zy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 chcą poczuć klimat podróży i cieszyć się wygodą. </w:t>
      </w:r>
      <w:r>
        <w:rPr>
          <w:rFonts w:ascii="Times New Roman" w:hAnsi="Times New Roman" w:cs="Times New Roman"/>
          <w:sz w:val="24"/>
          <w:szCs w:val="24"/>
        </w:rPr>
        <w:t>Amerykański wystrój</w:t>
      </w:r>
      <w:r w:rsidR="00850060" w:rsidRPr="006B3819">
        <w:rPr>
          <w:rFonts w:ascii="Times New Roman" w:hAnsi="Times New Roman" w:cs="Times New Roman"/>
          <w:sz w:val="24"/>
          <w:szCs w:val="24"/>
        </w:rPr>
        <w:t xml:space="preserve">, klimatyczne dekoracje </w:t>
      </w:r>
      <w:r>
        <w:rPr>
          <w:rFonts w:ascii="Times New Roman" w:hAnsi="Times New Roman" w:cs="Times New Roman"/>
          <w:sz w:val="24"/>
          <w:szCs w:val="24"/>
        </w:rPr>
        <w:br/>
      </w:r>
      <w:r w:rsidR="00850060" w:rsidRPr="006B3819">
        <w:rPr>
          <w:rFonts w:ascii="Times New Roman" w:hAnsi="Times New Roman" w:cs="Times New Roman"/>
          <w:sz w:val="24"/>
          <w:szCs w:val="24"/>
        </w:rPr>
        <w:t>i przemyślana infrastruktura tworzą miejsce, które idealnie wpisuje się w majówkowy</w:t>
      </w:r>
      <w:r>
        <w:rPr>
          <w:rFonts w:ascii="Times New Roman" w:hAnsi="Times New Roman" w:cs="Times New Roman"/>
          <w:sz w:val="24"/>
          <w:szCs w:val="24"/>
        </w:rPr>
        <w:t xml:space="preserve"> odpoczynek</w:t>
      </w:r>
      <w:r w:rsidR="00850060" w:rsidRPr="006B3819">
        <w:rPr>
          <w:rFonts w:ascii="Times New Roman" w:hAnsi="Times New Roman" w:cs="Times New Roman"/>
          <w:sz w:val="24"/>
          <w:szCs w:val="24"/>
        </w:rPr>
        <w:t>.</w:t>
      </w:r>
    </w:p>
    <w:p w14:paraId="73785B71" w14:textId="45040649" w:rsidR="00037C36" w:rsidRPr="006B3819" w:rsidRDefault="00850060" w:rsidP="006B3819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B3819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Pr="006B3819">
        <w:rPr>
          <w:rFonts w:ascii="Times New Roman" w:hAnsi="Times New Roman" w:cs="Times New Roman"/>
          <w:sz w:val="24"/>
          <w:szCs w:val="24"/>
        </w:rPr>
        <w:t xml:space="preserve"> 44 Camping dołącza do coraz większej bazy noclegowej w Zatorze, a Energylandia po raz kolejny udowadnia, że jest czymś więcej niż tylko </w:t>
      </w:r>
      <w:r w:rsidR="002B75E1">
        <w:rPr>
          <w:rFonts w:ascii="Times New Roman" w:hAnsi="Times New Roman" w:cs="Times New Roman"/>
          <w:sz w:val="24"/>
          <w:szCs w:val="24"/>
        </w:rPr>
        <w:t>P</w:t>
      </w:r>
      <w:r w:rsidRPr="006B3819">
        <w:rPr>
          <w:rFonts w:ascii="Times New Roman" w:hAnsi="Times New Roman" w:cs="Times New Roman"/>
          <w:sz w:val="24"/>
          <w:szCs w:val="24"/>
        </w:rPr>
        <w:t xml:space="preserve">arkiem </w:t>
      </w:r>
      <w:r w:rsidR="002B75E1">
        <w:rPr>
          <w:rFonts w:ascii="Times New Roman" w:hAnsi="Times New Roman" w:cs="Times New Roman"/>
          <w:sz w:val="24"/>
          <w:szCs w:val="24"/>
        </w:rPr>
        <w:t>R</w:t>
      </w:r>
      <w:r w:rsidRPr="006B3819">
        <w:rPr>
          <w:rFonts w:ascii="Times New Roman" w:hAnsi="Times New Roman" w:cs="Times New Roman"/>
          <w:sz w:val="24"/>
          <w:szCs w:val="24"/>
        </w:rPr>
        <w:t>ozrywki. To miejsce, które wyznacza rytm sezonu, a majówka to idealny moment, by się o tym przekonać.</w:t>
      </w:r>
    </w:p>
    <w:sectPr w:rsidR="00037C36" w:rsidRPr="006B3819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5D1B7A" w14:textId="77777777" w:rsidR="005128C5" w:rsidRDefault="005128C5" w:rsidP="006B3819">
      <w:pPr>
        <w:spacing w:after="0" w:line="240" w:lineRule="auto"/>
      </w:pPr>
      <w:r>
        <w:separator/>
      </w:r>
    </w:p>
  </w:endnote>
  <w:endnote w:type="continuationSeparator" w:id="0">
    <w:p w14:paraId="00B46362" w14:textId="77777777" w:rsidR="005128C5" w:rsidRDefault="005128C5" w:rsidP="006B38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F8D52" w14:textId="06E183D0" w:rsidR="006B3819" w:rsidRPr="006B3819" w:rsidRDefault="006B3819" w:rsidP="006B3819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6B3819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CCB674" w14:textId="77777777" w:rsidR="005128C5" w:rsidRDefault="005128C5" w:rsidP="006B3819">
      <w:pPr>
        <w:spacing w:after="0" w:line="240" w:lineRule="auto"/>
      </w:pPr>
      <w:r>
        <w:separator/>
      </w:r>
    </w:p>
  </w:footnote>
  <w:footnote w:type="continuationSeparator" w:id="0">
    <w:p w14:paraId="084215C3" w14:textId="77777777" w:rsidR="005128C5" w:rsidRDefault="005128C5" w:rsidP="006B381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0060"/>
    <w:rsid w:val="00037C36"/>
    <w:rsid w:val="002A0D6B"/>
    <w:rsid w:val="002B75E1"/>
    <w:rsid w:val="00474004"/>
    <w:rsid w:val="004D389F"/>
    <w:rsid w:val="005128C5"/>
    <w:rsid w:val="006B3819"/>
    <w:rsid w:val="00850060"/>
    <w:rsid w:val="009F0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23F6D8"/>
  <w15:chartTrackingRefBased/>
  <w15:docId w15:val="{8DAD3519-9D69-463C-9767-2679DB961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85006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5006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6B38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B3819"/>
  </w:style>
  <w:style w:type="paragraph" w:styleId="Stopka">
    <w:name w:val="footer"/>
    <w:basedOn w:val="Normalny"/>
    <w:link w:val="StopkaZnak"/>
    <w:uiPriority w:val="99"/>
    <w:unhideWhenUsed/>
    <w:rsid w:val="006B38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B38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350</Words>
  <Characters>2103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2025-04-29T21:56:00Z</dcterms:created>
  <dcterms:modified xsi:type="dcterms:W3CDTF">2025-04-29T21:56:00Z</dcterms:modified>
</cp:coreProperties>
</file>